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268"/>
        <w:gridCol w:w="2410"/>
        <w:gridCol w:w="2693"/>
      </w:tblGrid>
      <w:tr w:rsidR="007B7A42" w:rsidTr="009E5C2A">
        <w:trPr>
          <w:trHeight w:val="298"/>
        </w:trPr>
        <w:tc>
          <w:tcPr>
            <w:tcW w:w="10598" w:type="dxa"/>
            <w:gridSpan w:val="4"/>
          </w:tcPr>
          <w:p w:rsidR="007B7A42" w:rsidRPr="00847FCD" w:rsidRDefault="007B7A42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Наименование организации:</w:t>
            </w:r>
          </w:p>
          <w:p w:rsidR="007B7A42" w:rsidRDefault="007B7A42" w:rsidP="007B7A4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ГБУ СО МО «Ленинский комплексный центр социального обслуживания населения «Вера» </w:t>
            </w:r>
          </w:p>
        </w:tc>
      </w:tr>
      <w:tr w:rsidR="007B7A42" w:rsidTr="009E5C2A">
        <w:trPr>
          <w:trHeight w:val="573"/>
        </w:trPr>
        <w:tc>
          <w:tcPr>
            <w:tcW w:w="3227" w:type="dxa"/>
          </w:tcPr>
          <w:p w:rsidR="007B7A42" w:rsidRDefault="007B7A4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Показатель </w:t>
            </w:r>
          </w:p>
        </w:tc>
        <w:tc>
          <w:tcPr>
            <w:tcW w:w="2268" w:type="dxa"/>
          </w:tcPr>
          <w:p w:rsidR="007B7A42" w:rsidRDefault="007B7A42" w:rsidP="004E25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Итоговая оценка на основе анкетного опроса </w:t>
            </w:r>
          </w:p>
        </w:tc>
        <w:tc>
          <w:tcPr>
            <w:tcW w:w="2410" w:type="dxa"/>
          </w:tcPr>
          <w:p w:rsidR="007B7A42" w:rsidRDefault="007B7A42" w:rsidP="007B7A4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Итоговая оценка на основе обработки бланка наблюдений </w:t>
            </w:r>
          </w:p>
        </w:tc>
        <w:tc>
          <w:tcPr>
            <w:tcW w:w="2693" w:type="dxa"/>
          </w:tcPr>
          <w:p w:rsidR="007B7A42" w:rsidRDefault="007B7A42" w:rsidP="007B7A4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Общий итоговый рейтинг </w:t>
            </w:r>
          </w:p>
        </w:tc>
      </w:tr>
      <w:tr w:rsidR="007B7A42" w:rsidTr="009E5C2A">
        <w:trPr>
          <w:trHeight w:val="433"/>
        </w:trPr>
        <w:tc>
          <w:tcPr>
            <w:tcW w:w="3227" w:type="dxa"/>
          </w:tcPr>
          <w:p w:rsidR="007B7A42" w:rsidRDefault="007B7A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Открытость и доступность информации об организации социального обслуживания </w:t>
            </w:r>
          </w:p>
        </w:tc>
        <w:tc>
          <w:tcPr>
            <w:tcW w:w="2268" w:type="dxa"/>
          </w:tcPr>
          <w:p w:rsidR="00095F4C" w:rsidRDefault="00095F4C" w:rsidP="00095F4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B7A42" w:rsidRDefault="007B7A42" w:rsidP="00095F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0,98</w:t>
            </w:r>
          </w:p>
        </w:tc>
        <w:tc>
          <w:tcPr>
            <w:tcW w:w="2410" w:type="dxa"/>
          </w:tcPr>
          <w:p w:rsidR="00095F4C" w:rsidRDefault="00095F4C">
            <w:pPr>
              <w:pStyle w:val="Default"/>
              <w:rPr>
                <w:sz w:val="23"/>
                <w:szCs w:val="23"/>
              </w:rPr>
            </w:pPr>
          </w:p>
          <w:p w:rsidR="007B7A42" w:rsidRDefault="007B7A42" w:rsidP="00095F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11,7</w:t>
            </w:r>
          </w:p>
        </w:tc>
        <w:tc>
          <w:tcPr>
            <w:tcW w:w="2693" w:type="dxa"/>
          </w:tcPr>
          <w:p w:rsidR="00095F4C" w:rsidRDefault="00095F4C">
            <w:pPr>
              <w:pStyle w:val="Default"/>
              <w:rPr>
                <w:sz w:val="23"/>
                <w:szCs w:val="23"/>
              </w:rPr>
            </w:pPr>
          </w:p>
          <w:p w:rsidR="007B7A42" w:rsidRDefault="007B7A42" w:rsidP="00095F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12,68</w:t>
            </w:r>
          </w:p>
        </w:tc>
      </w:tr>
      <w:tr w:rsidR="007B7A42" w:rsidTr="009E5C2A">
        <w:trPr>
          <w:trHeight w:val="571"/>
        </w:trPr>
        <w:tc>
          <w:tcPr>
            <w:tcW w:w="3227" w:type="dxa"/>
          </w:tcPr>
          <w:p w:rsidR="007B7A42" w:rsidRDefault="007B7A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Комфортность условий предоставления социальных услуг и доступность их получения </w:t>
            </w:r>
          </w:p>
        </w:tc>
        <w:tc>
          <w:tcPr>
            <w:tcW w:w="2268" w:type="dxa"/>
          </w:tcPr>
          <w:p w:rsidR="00095F4C" w:rsidRDefault="00095F4C" w:rsidP="00095F4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095F4C" w:rsidRDefault="00095F4C" w:rsidP="00095F4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B7A42" w:rsidRDefault="007B7A42" w:rsidP="00095F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1,75</w:t>
            </w:r>
          </w:p>
        </w:tc>
        <w:tc>
          <w:tcPr>
            <w:tcW w:w="2410" w:type="dxa"/>
          </w:tcPr>
          <w:p w:rsidR="00095F4C" w:rsidRDefault="00095F4C" w:rsidP="00095F4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095F4C" w:rsidRDefault="00095F4C" w:rsidP="00095F4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B7A42" w:rsidRDefault="007B7A42" w:rsidP="00095F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3,42</w:t>
            </w:r>
          </w:p>
        </w:tc>
        <w:tc>
          <w:tcPr>
            <w:tcW w:w="2693" w:type="dxa"/>
          </w:tcPr>
          <w:p w:rsidR="00095F4C" w:rsidRDefault="00095F4C" w:rsidP="00095F4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095F4C" w:rsidRDefault="00095F4C" w:rsidP="00095F4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B7A42" w:rsidRDefault="007B7A42" w:rsidP="00095F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5,17</w:t>
            </w:r>
          </w:p>
        </w:tc>
      </w:tr>
      <w:tr w:rsidR="007B7A42" w:rsidTr="009E5C2A">
        <w:trPr>
          <w:trHeight w:val="295"/>
        </w:trPr>
        <w:tc>
          <w:tcPr>
            <w:tcW w:w="3227" w:type="dxa"/>
          </w:tcPr>
          <w:p w:rsidR="007B7A42" w:rsidRDefault="007B7A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Время ожидания предоставления социальной услуги </w:t>
            </w:r>
          </w:p>
        </w:tc>
        <w:tc>
          <w:tcPr>
            <w:tcW w:w="2268" w:type="dxa"/>
          </w:tcPr>
          <w:p w:rsidR="00095F4C" w:rsidRDefault="00095F4C" w:rsidP="00095F4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B7A42" w:rsidRDefault="007B7A42" w:rsidP="00095F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1,84</w:t>
            </w:r>
          </w:p>
        </w:tc>
        <w:tc>
          <w:tcPr>
            <w:tcW w:w="2410" w:type="dxa"/>
          </w:tcPr>
          <w:p w:rsidR="00095F4C" w:rsidRDefault="00095F4C" w:rsidP="00095F4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B7A42" w:rsidRDefault="007B7A42" w:rsidP="00095F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</w:tc>
        <w:tc>
          <w:tcPr>
            <w:tcW w:w="2693" w:type="dxa"/>
          </w:tcPr>
          <w:p w:rsidR="00095F4C" w:rsidRDefault="00095F4C" w:rsidP="00095F4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B7A42" w:rsidRDefault="007B7A42" w:rsidP="00095F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1,84</w:t>
            </w:r>
          </w:p>
        </w:tc>
      </w:tr>
      <w:tr w:rsidR="007B7A42" w:rsidTr="009E5C2A">
        <w:trPr>
          <w:trHeight w:val="571"/>
        </w:trPr>
        <w:tc>
          <w:tcPr>
            <w:tcW w:w="3227" w:type="dxa"/>
          </w:tcPr>
          <w:p w:rsidR="007B7A42" w:rsidRDefault="007B7A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Доброжелательность, вежливость, компетентность работников организаций социального обслуживания </w:t>
            </w:r>
          </w:p>
        </w:tc>
        <w:tc>
          <w:tcPr>
            <w:tcW w:w="2268" w:type="dxa"/>
          </w:tcPr>
          <w:p w:rsidR="00095F4C" w:rsidRDefault="00095F4C" w:rsidP="00095F4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B7A42" w:rsidRDefault="007B7A42" w:rsidP="00095F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  <w:tc>
          <w:tcPr>
            <w:tcW w:w="2410" w:type="dxa"/>
          </w:tcPr>
          <w:p w:rsidR="00095F4C" w:rsidRDefault="00095F4C" w:rsidP="00095F4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B7A42" w:rsidRDefault="007B7A42" w:rsidP="00095F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095F4C" w:rsidRDefault="00095F4C" w:rsidP="00095F4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B7A42" w:rsidRDefault="007B7A42" w:rsidP="00095F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2,95</w:t>
            </w:r>
          </w:p>
        </w:tc>
      </w:tr>
      <w:tr w:rsidR="007B7A42" w:rsidTr="009E5C2A">
        <w:trPr>
          <w:trHeight w:val="295"/>
        </w:trPr>
        <w:tc>
          <w:tcPr>
            <w:tcW w:w="3227" w:type="dxa"/>
          </w:tcPr>
          <w:p w:rsidR="007B7A42" w:rsidRDefault="007B7A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качеством оказания услуг </w:t>
            </w:r>
          </w:p>
        </w:tc>
        <w:tc>
          <w:tcPr>
            <w:tcW w:w="2268" w:type="dxa"/>
          </w:tcPr>
          <w:p w:rsidR="00095F4C" w:rsidRDefault="00095F4C" w:rsidP="00095F4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B7A42" w:rsidRDefault="007B7A42" w:rsidP="00095F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3,74</w:t>
            </w:r>
          </w:p>
        </w:tc>
        <w:tc>
          <w:tcPr>
            <w:tcW w:w="2410" w:type="dxa"/>
          </w:tcPr>
          <w:p w:rsidR="00095F4C" w:rsidRDefault="00095F4C" w:rsidP="00095F4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B7A42" w:rsidRDefault="007B7A42" w:rsidP="00095F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2693" w:type="dxa"/>
          </w:tcPr>
          <w:p w:rsidR="00095F4C" w:rsidRDefault="00095F4C" w:rsidP="00095F4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B7A42" w:rsidRDefault="007B7A42" w:rsidP="00095F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4,24</w:t>
            </w:r>
          </w:p>
        </w:tc>
      </w:tr>
      <w:tr w:rsidR="007B7A42" w:rsidTr="009E5C2A">
        <w:trPr>
          <w:trHeight w:val="159"/>
        </w:trPr>
        <w:tc>
          <w:tcPr>
            <w:tcW w:w="5495" w:type="dxa"/>
            <w:gridSpan w:val="2"/>
          </w:tcPr>
          <w:p w:rsidR="007B7A42" w:rsidRDefault="007B7A42" w:rsidP="00095F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</w:t>
            </w:r>
          </w:p>
        </w:tc>
        <w:tc>
          <w:tcPr>
            <w:tcW w:w="5103" w:type="dxa"/>
            <w:gridSpan w:val="2"/>
          </w:tcPr>
          <w:p w:rsidR="007B7A42" w:rsidRDefault="007B7A42" w:rsidP="00095F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26,88 </w:t>
            </w:r>
          </w:p>
        </w:tc>
      </w:tr>
    </w:tbl>
    <w:p w:rsidR="007B7A42" w:rsidRDefault="007B7A42" w:rsidP="00095F4C">
      <w:pPr>
        <w:pStyle w:val="a4"/>
        <w:tabs>
          <w:tab w:val="left" w:pos="8064"/>
        </w:tabs>
        <w:spacing w:after="0" w:line="240" w:lineRule="auto"/>
        <w:ind w:left="0" w:right="-14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B7A42" w:rsidRDefault="009E5C2A" w:rsidP="009E5C2A">
      <w:pPr>
        <w:pStyle w:val="a4"/>
        <w:tabs>
          <w:tab w:val="left" w:pos="8064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3019" cy="3429000"/>
            <wp:effectExtent l="19050" t="0" r="448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086" cy="343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CD" w:rsidRDefault="00847FCD" w:rsidP="009E5C2A">
      <w:pPr>
        <w:pStyle w:val="a4"/>
        <w:tabs>
          <w:tab w:val="left" w:pos="8064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8930"/>
        <w:gridCol w:w="1201"/>
      </w:tblGrid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807" w:type="dxa"/>
            <w:gridSpan w:val="3"/>
          </w:tcPr>
          <w:p w:rsidR="00847FCD" w:rsidRDefault="00847FCD" w:rsidP="00847F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I. Показатели, характеризующие открытость и доступность информации об организации социального обслуживания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75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8931" w:type="dxa"/>
          </w:tcPr>
          <w:p w:rsidR="00847FCD" w:rsidRDefault="00847FCD" w:rsidP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качеством, полнотой и доступностью информации о работе организации.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0,98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807" w:type="dxa"/>
            <w:gridSpan w:val="3"/>
          </w:tcPr>
          <w:p w:rsidR="00847FCD" w:rsidRDefault="00847FCD" w:rsidP="00847F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II. Показатели, характеризующие комфортность условий предоставления социальных услуг и доступность их получения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Доступность условий оказания услуг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0,93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Благоустройство и содержание помещения организации социального обслуживания и территории, на которой она расположена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0,82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807" w:type="dxa"/>
            <w:gridSpan w:val="3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III. Показатели, характеризующие время ожидания предоставления социальной услуги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Время ожидания социальной услуги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0,87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8930" w:type="dxa"/>
          </w:tcPr>
          <w:p w:rsidR="00847FCD" w:rsidRDefault="00847FCD" w:rsidP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Время ожидания приема к специалисту организации социального обслуживания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0,97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807" w:type="dxa"/>
            <w:gridSpan w:val="3"/>
          </w:tcPr>
          <w:p w:rsidR="00847FCD" w:rsidRDefault="00847FCD" w:rsidP="00847F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IV. Показатели, характеризующие доброжелательность, вежливость, компетентность работников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организаций социального обслуживания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</w:t>
            </w:r>
          </w:p>
        </w:tc>
        <w:tc>
          <w:tcPr>
            <w:tcW w:w="8930" w:type="dxa"/>
          </w:tcPr>
          <w:p w:rsidR="00847FCD" w:rsidRDefault="00847FCD" w:rsidP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Доброжелательность, вежливость и внимательность работников организации социального обслуживания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0,98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Компетентность работников организации социального обслуживания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0.97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0807" w:type="dxa"/>
            <w:gridSpan w:val="3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V. Показатели, характеризующие удовлетворенность качеством оказания услуг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8930" w:type="dxa"/>
          </w:tcPr>
          <w:p w:rsidR="00847FCD" w:rsidRDefault="00847FCD" w:rsidP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обслуживания, от числа опрошенных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0,91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получателей социальных услуг, удовлетворенных условиями предоставления социальных услуг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0,91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жилым помещением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оборудованием для предоставления социальных услуг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питанием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мебелью, мягким инвентарем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0.91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предоставлением социально-бытовых, парикмахерских и гигиенических услуг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хранением личных вещей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2.7.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оборудованным для инвалидов санитарно-гигиеническим помещением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2.8.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санитарным содержанием санитарно-технического оборудования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2.9.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порядком оплаты социальных услуг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0.96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2.10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конфиденциальностью предоставления социальных услуг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2.11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графиком посещения родственниками в организации социального обслуживания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2.12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периодичностью прихода социальных работников на дом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2.13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оперативностью решения вопросов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0.98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качеством проводимых мероприятий, имеющих групповой характер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Готовность рекомендовать организацию социального обслуживания другим людям </w:t>
            </w:r>
          </w:p>
        </w:tc>
        <w:tc>
          <w:tcPr>
            <w:tcW w:w="1201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0.92 </w:t>
            </w:r>
          </w:p>
        </w:tc>
      </w:tr>
    </w:tbl>
    <w:p w:rsidR="00847FCD" w:rsidRPr="00847FCD" w:rsidRDefault="00847FCD" w:rsidP="00847FC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tabs>
          <w:tab w:val="left" w:pos="8064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8"/>
        </w:rPr>
      </w:pPr>
      <w:r w:rsidRPr="00847FCD">
        <w:rPr>
          <w:rFonts w:ascii="Times New Roman" w:hAnsi="Times New Roman" w:cs="Times New Roman"/>
          <w:b/>
          <w:bCs/>
          <w:sz w:val="24"/>
          <w:szCs w:val="28"/>
        </w:rPr>
        <w:t>Табл.2. Результаты независимой оценки учреждения на основании анализа бланка наблюдения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8930"/>
        <w:gridCol w:w="1134"/>
      </w:tblGrid>
      <w:tr w:rsidR="00847FCD" w:rsidTr="00847FCD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№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1134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Балл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0740" w:type="dxa"/>
            <w:gridSpan w:val="3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I. Показатели, характеризующие открытость и доступность информации об организации социального обслуживания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Полнота и актуальность информации об организации социального обслуживания, размещаемой на общедоступных информационных ресурсах (на информационных стендах в помещении организации, на официальных сайтах организации социального обслуживания, органов исполнительной власти в информационно-телекоммуникационной сети "Интернет" (далее - сеть "Интернет") </w:t>
            </w:r>
          </w:p>
        </w:tc>
        <w:tc>
          <w:tcPr>
            <w:tcW w:w="1134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2,9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"открытость и прозрачность государственных и муниципальных учреждений" - показатель рейтинга на официальном сайте для размещения информации о государственных и муниципальных учреждениях (www.bus.gov.ru) в сети "Интернет" </w:t>
            </w:r>
          </w:p>
        </w:tc>
        <w:tc>
          <w:tcPr>
            <w:tcW w:w="1134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76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8930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информации о деятельности организации социального обслуживания, размещенной на официальном сайте организации социального обслуживания в сети "Интернет", порядку размещения </w:t>
            </w:r>
          </w:p>
          <w:p w:rsidR="00847FCD" w:rsidRDefault="00847FCD" w:rsidP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информации на официальном сайте поставщика социальных услуг в сети "Интернет" </w:t>
            </w:r>
          </w:p>
          <w:p w:rsidR="00847FCD" w:rsidRDefault="00847F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0,9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информации о деятельности организации социального обслуживания (в том числе о перечне, порядке и условиях предоставления социальных услуг, тарифах на социальные услуги) на информационных стендах в помещениях организации, размещение ее в брошюрах, буклетах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альтернативной версии официального сайта организации социального обслуживания в сети "Интернет" для инвалидов по зрению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дистанционных способов взаимодействия организации и получателей социальных услуг (получение информации, запись на прием и др.):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электронная почта, электронные сервисы на официальном сайте организации в сети "Интернет"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Результативность обращений при использовании дистанционных способов взаимодействия с получателями социальных услуг для получения необходимой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1,8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результативных звонков по телефону в организацию социального обслуживания для получения необходимой информации от числа контрольных звонков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0,8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результативных обращений в организацию социального обслуживания по электронной почте или с помощью электронных сервисов на официальном сайте организации в сети "Интернет" для получения необходимой информации от числа контрольных обращений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возможности направления заявления (жалобы), предложений и отзывов о качестве предоставления социальных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лично в организацию социального обслуживания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электронной форме на официальном сайте организации социального обслуживания в сети "Интернет"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телефону/на "горячую линию" уполномоченного исполнительного органа государственной власти в сфере социального обслуживания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информации о порядке подачи жалобы по вопросам качества оказания социальных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6.1.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общедоступных местах на информационных стендах в организации социального обслуживания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6.2.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официальном сайте организации социального обслуживания в сети «Интернет»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847FCD" w:rsidTr="00847FC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6.3.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официальном сайте уполномоченного исполнительного органа государственной власти в сфере социального обслуживания в сети «Интернет»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847FCD" w:rsidTr="00847F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II. Показатели, характеризующие комфортность условий предоставления социальных услуг и доступность их получения </w:t>
            </w:r>
          </w:p>
        </w:tc>
      </w:tr>
      <w:tr w:rsidR="00847FCD" w:rsidTr="00847F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847FCD" w:rsidTr="00847F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оборудование территории, прилегающей к организации социального обслуживания, с учетом требований доступности для маломобильных получателей услуг (лиц с нарушением функций слуха, зрения и лиц, использующих для передвижения кресла-коляски)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оборудование входных зон на объектах оценки для маломобильных групп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847FCD" w:rsidTr="00847F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специально оборудованного санитарно-гигиенического помещения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 помещениях организации социального обслуживания видео-, аудио- информаторов для лиц с нарушением функций слуха и зрения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847FCD" w:rsidTr="00847F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Укомплектованность организации социального обслуживания специалистами, осуществляющими предоставление социальных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0.42 </w:t>
            </w:r>
          </w:p>
        </w:tc>
      </w:tr>
      <w:tr w:rsidR="00847FCD" w:rsidTr="00847F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IV. Показатели, характеризующие доброжелательность, вежливость, компетентность работников организаций социального обслуживания </w:t>
            </w:r>
          </w:p>
        </w:tc>
      </w:tr>
      <w:tr w:rsidR="00847FCD" w:rsidTr="00847F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года, от общего числа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47FCD" w:rsidTr="00847F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V. Показатели, характеризующие удовлетворенность качеством оказания услуг </w:t>
            </w:r>
          </w:p>
        </w:tc>
      </w:tr>
      <w:tr w:rsidR="00847FCD" w:rsidTr="00847F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 (в течение года)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D" w:rsidRDefault="00847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0.5 </w:t>
            </w:r>
          </w:p>
        </w:tc>
      </w:tr>
    </w:tbl>
    <w:p w:rsidR="00847FCD" w:rsidRPr="00847FCD" w:rsidRDefault="00847FCD" w:rsidP="00847FC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064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847FCD" w:rsidRPr="00847FCD" w:rsidSect="00847FCD">
      <w:pgSz w:w="11906" w:h="16838"/>
      <w:pgMar w:top="567" w:right="850" w:bottom="56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DD" w:rsidRDefault="00C260DD" w:rsidP="00865AC7">
      <w:pPr>
        <w:spacing w:after="0" w:line="240" w:lineRule="auto"/>
      </w:pPr>
      <w:r>
        <w:separator/>
      </w:r>
    </w:p>
  </w:endnote>
  <w:endnote w:type="continuationSeparator" w:id="1">
    <w:p w:rsidR="00C260DD" w:rsidRDefault="00C260DD" w:rsidP="0086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DD" w:rsidRDefault="00C260DD" w:rsidP="00865AC7">
      <w:pPr>
        <w:spacing w:after="0" w:line="240" w:lineRule="auto"/>
      </w:pPr>
      <w:r>
        <w:separator/>
      </w:r>
    </w:p>
  </w:footnote>
  <w:footnote w:type="continuationSeparator" w:id="1">
    <w:p w:rsidR="00C260DD" w:rsidRDefault="00C260DD" w:rsidP="00865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969"/>
    <w:multiLevelType w:val="hybridMultilevel"/>
    <w:tmpl w:val="D76033D4"/>
    <w:lvl w:ilvl="0" w:tplc="8CF28A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631EEF"/>
    <w:multiLevelType w:val="hybridMultilevel"/>
    <w:tmpl w:val="53AA3BA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4E9B"/>
    <w:multiLevelType w:val="hybridMultilevel"/>
    <w:tmpl w:val="DBFE269A"/>
    <w:lvl w:ilvl="0" w:tplc="EA8A67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5D70D8"/>
    <w:multiLevelType w:val="hybridMultilevel"/>
    <w:tmpl w:val="95EE4A8E"/>
    <w:lvl w:ilvl="0" w:tplc="9438D4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986"/>
    <w:rsid w:val="00002EF6"/>
    <w:rsid w:val="00004CBA"/>
    <w:rsid w:val="0002769D"/>
    <w:rsid w:val="00060A81"/>
    <w:rsid w:val="00095F4C"/>
    <w:rsid w:val="000D62C9"/>
    <w:rsid w:val="0011126B"/>
    <w:rsid w:val="00123C52"/>
    <w:rsid w:val="00136BF0"/>
    <w:rsid w:val="001571D6"/>
    <w:rsid w:val="0018503C"/>
    <w:rsid w:val="00192650"/>
    <w:rsid w:val="002702E6"/>
    <w:rsid w:val="002B128B"/>
    <w:rsid w:val="002C0260"/>
    <w:rsid w:val="002E1CF6"/>
    <w:rsid w:val="002E7E30"/>
    <w:rsid w:val="003040FB"/>
    <w:rsid w:val="003050F3"/>
    <w:rsid w:val="0031395E"/>
    <w:rsid w:val="0032365E"/>
    <w:rsid w:val="00350B32"/>
    <w:rsid w:val="00354BF8"/>
    <w:rsid w:val="003572C2"/>
    <w:rsid w:val="0036730A"/>
    <w:rsid w:val="003740CD"/>
    <w:rsid w:val="003D273B"/>
    <w:rsid w:val="003F0F81"/>
    <w:rsid w:val="00407EAF"/>
    <w:rsid w:val="00432D12"/>
    <w:rsid w:val="00445684"/>
    <w:rsid w:val="00456E45"/>
    <w:rsid w:val="00463975"/>
    <w:rsid w:val="004A4808"/>
    <w:rsid w:val="004E25B7"/>
    <w:rsid w:val="00516B0D"/>
    <w:rsid w:val="005239BF"/>
    <w:rsid w:val="0053076D"/>
    <w:rsid w:val="005458EC"/>
    <w:rsid w:val="00584E59"/>
    <w:rsid w:val="00590D42"/>
    <w:rsid w:val="005A0DF5"/>
    <w:rsid w:val="005B75E9"/>
    <w:rsid w:val="00622DD9"/>
    <w:rsid w:val="0062537F"/>
    <w:rsid w:val="00644FDB"/>
    <w:rsid w:val="006452FB"/>
    <w:rsid w:val="00654FBD"/>
    <w:rsid w:val="00655B47"/>
    <w:rsid w:val="00697CDC"/>
    <w:rsid w:val="006D6F2B"/>
    <w:rsid w:val="00717CFD"/>
    <w:rsid w:val="00727F9D"/>
    <w:rsid w:val="0073280F"/>
    <w:rsid w:val="00754040"/>
    <w:rsid w:val="0079275B"/>
    <w:rsid w:val="007B7A42"/>
    <w:rsid w:val="007E7406"/>
    <w:rsid w:val="0081592E"/>
    <w:rsid w:val="00816073"/>
    <w:rsid w:val="008220D9"/>
    <w:rsid w:val="008331C1"/>
    <w:rsid w:val="00847FCD"/>
    <w:rsid w:val="00856C9C"/>
    <w:rsid w:val="00863C85"/>
    <w:rsid w:val="00865AC7"/>
    <w:rsid w:val="008B31CB"/>
    <w:rsid w:val="008F1EE1"/>
    <w:rsid w:val="009632FD"/>
    <w:rsid w:val="009B09BE"/>
    <w:rsid w:val="009B38AA"/>
    <w:rsid w:val="009B3E58"/>
    <w:rsid w:val="009E0827"/>
    <w:rsid w:val="009E5C2A"/>
    <w:rsid w:val="009F78B7"/>
    <w:rsid w:val="00A33312"/>
    <w:rsid w:val="00A413E0"/>
    <w:rsid w:val="00A4290C"/>
    <w:rsid w:val="00A6301D"/>
    <w:rsid w:val="00A656D7"/>
    <w:rsid w:val="00AB38A8"/>
    <w:rsid w:val="00B16655"/>
    <w:rsid w:val="00B528D5"/>
    <w:rsid w:val="00BB3332"/>
    <w:rsid w:val="00BD5E55"/>
    <w:rsid w:val="00C075FD"/>
    <w:rsid w:val="00C17F92"/>
    <w:rsid w:val="00C260DD"/>
    <w:rsid w:val="00C266B3"/>
    <w:rsid w:val="00C41B2F"/>
    <w:rsid w:val="00C441CA"/>
    <w:rsid w:val="00C5474F"/>
    <w:rsid w:val="00C76BC7"/>
    <w:rsid w:val="00C9697C"/>
    <w:rsid w:val="00CB2355"/>
    <w:rsid w:val="00CC5238"/>
    <w:rsid w:val="00CC5F2E"/>
    <w:rsid w:val="00CD73DF"/>
    <w:rsid w:val="00CE37E0"/>
    <w:rsid w:val="00CE39C0"/>
    <w:rsid w:val="00CF0B7B"/>
    <w:rsid w:val="00CF1E62"/>
    <w:rsid w:val="00D022F9"/>
    <w:rsid w:val="00D06262"/>
    <w:rsid w:val="00D368DE"/>
    <w:rsid w:val="00D4798E"/>
    <w:rsid w:val="00D54E37"/>
    <w:rsid w:val="00DA5942"/>
    <w:rsid w:val="00DE3649"/>
    <w:rsid w:val="00E53E2F"/>
    <w:rsid w:val="00E6058C"/>
    <w:rsid w:val="00E93559"/>
    <w:rsid w:val="00EC41AB"/>
    <w:rsid w:val="00F04E24"/>
    <w:rsid w:val="00F33989"/>
    <w:rsid w:val="00F4373B"/>
    <w:rsid w:val="00F65489"/>
    <w:rsid w:val="00F74986"/>
    <w:rsid w:val="00F83F98"/>
    <w:rsid w:val="00F908A8"/>
    <w:rsid w:val="00F927E4"/>
    <w:rsid w:val="00FA3733"/>
    <w:rsid w:val="00FB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F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33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AC7"/>
  </w:style>
  <w:style w:type="paragraph" w:styleId="a7">
    <w:name w:val="footer"/>
    <w:basedOn w:val="a"/>
    <w:link w:val="a8"/>
    <w:uiPriority w:val="99"/>
    <w:unhideWhenUsed/>
    <w:rsid w:val="0086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AC7"/>
  </w:style>
  <w:style w:type="table" w:styleId="a9">
    <w:name w:val="Table Grid"/>
    <w:basedOn w:val="a1"/>
    <w:uiPriority w:val="59"/>
    <w:rsid w:val="00136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7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E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5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F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33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AC7"/>
  </w:style>
  <w:style w:type="paragraph" w:styleId="a7">
    <w:name w:val="footer"/>
    <w:basedOn w:val="a"/>
    <w:link w:val="a8"/>
    <w:uiPriority w:val="99"/>
    <w:unhideWhenUsed/>
    <w:rsid w:val="0086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AC7"/>
  </w:style>
  <w:style w:type="table" w:styleId="a9">
    <w:name w:val="Table Grid"/>
    <w:basedOn w:val="a1"/>
    <w:uiPriority w:val="59"/>
    <w:rsid w:val="0013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Катаева О.А.</dc:creator>
  <cp:lastModifiedBy>Irina</cp:lastModifiedBy>
  <cp:revision>6</cp:revision>
  <dcterms:created xsi:type="dcterms:W3CDTF">2017-10-18T11:14:00Z</dcterms:created>
  <dcterms:modified xsi:type="dcterms:W3CDTF">2017-10-18T11:49:00Z</dcterms:modified>
</cp:coreProperties>
</file>